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CAF" w:rsidRPr="00887A85" w:rsidRDefault="00652CAF" w:rsidP="00887A8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6A3787" w:rsidRPr="00887A85" w:rsidRDefault="00652CAF" w:rsidP="00887A8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887A8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Podmioty posiadające</w:t>
      </w:r>
      <w:r w:rsidR="006A3787" w:rsidRPr="00887A8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zezwolenie Marszałka Województwa Podkarpackiego </w:t>
      </w:r>
      <w:r w:rsidR="006A3787" w:rsidRPr="00887A85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6A3787" w:rsidRPr="00887A8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na prowadzenie działalności w zakresie skupu konopi włóknistych</w:t>
      </w:r>
      <w:r w:rsidR="006A3787" w:rsidRPr="00887A85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6A3787" w:rsidRPr="00887A8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na terenie województwa podkarpackiego</w:t>
      </w:r>
    </w:p>
    <w:p w:rsidR="006A3787" w:rsidRPr="00887A85" w:rsidRDefault="006A3787" w:rsidP="00887A8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887A85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tbl>
      <w:tblPr>
        <w:tblW w:w="835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7886"/>
      </w:tblGrid>
      <w:tr w:rsidR="0061604C" w:rsidRPr="00887A85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87A85" w:rsidRDefault="0061604C" w:rsidP="00887A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887A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87A85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87A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Podmiot</w:t>
            </w:r>
          </w:p>
        </w:tc>
      </w:tr>
      <w:tr w:rsidR="0061604C" w:rsidRPr="008A0CE6" w:rsidTr="00887A85">
        <w:trPr>
          <w:trHeight w:val="392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1B31D3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ind w:right="125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Instytut Włókien Naturalnych i Roślin Zielarskich w Poznaniu 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ul. Wojska Polskiego 71B, 60-630 Poznań</w:t>
            </w:r>
          </w:p>
          <w:p w:rsidR="0061604C" w:rsidRPr="008A0CE6" w:rsidRDefault="0061604C" w:rsidP="00887A85">
            <w:pPr>
              <w:spacing w:after="0" w:line="240" w:lineRule="auto"/>
              <w:ind w:left="62" w:right="125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Tel. 61 852 58 00, fax. 61 841 78 30,  e-mail: </w:t>
            </w:r>
            <w:hyperlink r:id="rId5" w:history="1">
              <w:r w:rsidRPr="008A0CE6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  <w:lang w:eastAsia="pl-PL"/>
                </w:rPr>
                <w:t>sekretariat@iwnirz.pl</w:t>
              </w:r>
            </w:hyperlink>
          </w:p>
        </w:tc>
      </w:tr>
      <w:tr w:rsidR="0061604C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1B31D3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„</w:t>
            </w: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Efa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 GRYT” Ewa Gryt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ul. </w:t>
            </w: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Kościelianka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26A, 41-409 Mysłowice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Pr="008A0CE6">
              <w:rPr>
                <w:rFonts w:ascii="Arial" w:eastAsia="Times New Roman" w:hAnsi="Arial" w:cs="Arial"/>
                <w:sz w:val="18"/>
                <w:szCs w:val="18"/>
                <w:shd w:val="clear" w:color="auto" w:fill="FBFDFA"/>
                <w:lang w:eastAsia="pl-PL"/>
              </w:rPr>
              <w:t xml:space="preserve">Tel.  513 152 208, 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 e-mail: </w:t>
            </w:r>
            <w:hyperlink r:id="rId6" w:history="1">
              <w:r w:rsidRPr="008A0CE6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  <w:lang w:eastAsia="pl-PL"/>
                </w:rPr>
                <w:t>efag@gm.katowice.pl</w:t>
              </w:r>
            </w:hyperlink>
          </w:p>
        </w:tc>
      </w:tr>
      <w:tr w:rsidR="0061604C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1B31D3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„</w:t>
            </w: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Natacha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Leban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Food”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Morawsko 20, 37-514 Munina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Tel. 507 226 719</w:t>
            </w:r>
          </w:p>
        </w:tc>
      </w:tr>
      <w:tr w:rsidR="0061604C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1B31D3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HemPoland sp. z o.o.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ul. S. Sulimy 1, 82-300 Elbląg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Tel</w:t>
            </w:r>
            <w:r w:rsidRPr="008A0CE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.: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+48 882 350 409, e-mail: </w:t>
            </w:r>
            <w:hyperlink r:id="rId7" w:history="1">
              <w:r w:rsidRPr="008A0CE6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  <w:lang w:eastAsia="pl-PL"/>
                </w:rPr>
                <w:t>info@hempoland.eu</w:t>
              </w:r>
            </w:hyperlink>
          </w:p>
        </w:tc>
      </w:tr>
      <w:tr w:rsidR="0061604C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1B31D3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Olimax</w:t>
            </w:r>
            <w:proofErr w:type="spellEnd"/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NT Sp. z o.o.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Bilcza, ul. Bukowa 2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26-026 Morawica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Tel</w:t>
            </w:r>
            <w:r w:rsidRPr="008A0CE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./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fax: +48 600 454 787, e-mail: </w:t>
            </w:r>
            <w:hyperlink r:id="rId8" w:history="1">
              <w:r w:rsidRPr="008A0CE6">
                <w:rPr>
                  <w:rFonts w:ascii="Arial" w:eastAsia="Times New Roman" w:hAnsi="Arial" w:cs="Arial"/>
                  <w:color w:val="0000FF"/>
                  <w:sz w:val="18"/>
                  <w:szCs w:val="18"/>
                  <w:u w:val="single"/>
                  <w:lang w:eastAsia="pl-PL"/>
                </w:rPr>
                <w:t>olimax@wp.pl</w:t>
              </w:r>
            </w:hyperlink>
          </w:p>
        </w:tc>
      </w:tr>
      <w:tr w:rsidR="0061604C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1B31D3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Marcin Początek – Gospodarstwo Rolne ROLMAR</w:t>
            </w:r>
          </w:p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37-127 Krzemienica 610</w:t>
            </w:r>
          </w:p>
          <w:p w:rsidR="00887A85" w:rsidRPr="008A0CE6" w:rsidRDefault="00887A85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</w:t>
            </w:r>
            <w:r w:rsidRPr="008A0CE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.: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668-823-116, e-mail: </w:t>
            </w:r>
            <w:hyperlink r:id="rId9" w:history="1">
              <w:r w:rsidRPr="008A0CE6">
                <w:rPr>
                  <w:rStyle w:val="Hipercze"/>
                  <w:rFonts w:ascii="Arial" w:eastAsia="Times New Roman" w:hAnsi="Arial" w:cs="Arial"/>
                  <w:sz w:val="18"/>
                  <w:szCs w:val="18"/>
                  <w:lang w:eastAsia="pl-PL"/>
                </w:rPr>
                <w:t>pmarcin1981@wp.pl</w:t>
              </w:r>
            </w:hyperlink>
          </w:p>
        </w:tc>
      </w:tr>
      <w:tr w:rsidR="0061604C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1B31D3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Przedsiębiorstwo Nasienne „Centrala Nasienna” Sp. z o.o.</w:t>
            </w:r>
          </w:p>
          <w:p w:rsidR="0061604C" w:rsidRPr="008A0CE6" w:rsidRDefault="0061604C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ul. Gen. Leopolda Okulickiego 21, 38-500 Sanok</w:t>
            </w:r>
          </w:p>
          <w:p w:rsidR="005422AD" w:rsidRPr="008A0CE6" w:rsidRDefault="000771AF" w:rsidP="008A0C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563C1" w:themeColor="hyperlink"/>
                <w:sz w:val="18"/>
                <w:szCs w:val="18"/>
                <w:u w:val="single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</w:t>
            </w:r>
            <w:r w:rsidRPr="008A0CE6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.:</w:t>
            </w: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(013) 463 13 78, e-mail: </w:t>
            </w:r>
            <w:hyperlink r:id="rId10" w:history="1">
              <w:r w:rsidRPr="008A0CE6">
                <w:rPr>
                  <w:rStyle w:val="Hipercze"/>
                  <w:rFonts w:ascii="Arial" w:eastAsia="Times New Roman" w:hAnsi="Arial" w:cs="Arial"/>
                  <w:sz w:val="18"/>
                  <w:szCs w:val="18"/>
                  <w:lang w:eastAsia="pl-PL"/>
                </w:rPr>
                <w:t>ibiuro@cnsanok.pl</w:t>
              </w:r>
            </w:hyperlink>
          </w:p>
        </w:tc>
      </w:tr>
      <w:tr w:rsidR="005176C7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176C7" w:rsidRPr="008A0CE6" w:rsidRDefault="005176C7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1B31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422AD" w:rsidRPr="008A0CE6" w:rsidRDefault="005176C7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Hlk495571381"/>
            <w:r w:rsidRPr="008A0CE6">
              <w:rPr>
                <w:rFonts w:ascii="Arial" w:hAnsi="Arial" w:cs="Arial"/>
                <w:sz w:val="18"/>
                <w:szCs w:val="18"/>
              </w:rPr>
              <w:t xml:space="preserve">HEMPTEX TRADE Sp. z o.o., </w:t>
            </w:r>
          </w:p>
          <w:p w:rsidR="005176C7" w:rsidRPr="008A0CE6" w:rsidRDefault="005176C7" w:rsidP="005176C7">
            <w:pPr>
              <w:spacing w:after="0" w:line="1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>ul. Geodetów 1, 35-328 Rzeszów</w:t>
            </w:r>
            <w:bookmarkEnd w:id="0"/>
            <w:r w:rsidRPr="008A0CE6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:rsidR="005176C7" w:rsidRPr="008A0CE6" w:rsidRDefault="005422AD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8A0CE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Tel. 604 115 164, e-mail: biuro@hemptex.pl</w:t>
            </w:r>
          </w:p>
        </w:tc>
      </w:tr>
      <w:tr w:rsidR="005176C7" w:rsidRPr="008A0CE6" w:rsidTr="00887A85">
        <w:trPr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5176C7" w:rsidRPr="008A0CE6" w:rsidRDefault="001B31D3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4A7D7C" w:rsidRPr="008A0CE6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>SPÓŁDZIELNI</w:t>
            </w:r>
            <w:r w:rsidR="00901955" w:rsidRPr="008A0CE6">
              <w:rPr>
                <w:rFonts w:ascii="Arial" w:hAnsi="Arial" w:cs="Arial"/>
                <w:sz w:val="18"/>
                <w:szCs w:val="18"/>
              </w:rPr>
              <w:t>A</w:t>
            </w:r>
            <w:r w:rsidRPr="008A0CE6">
              <w:rPr>
                <w:rFonts w:ascii="Arial" w:hAnsi="Arial" w:cs="Arial"/>
                <w:sz w:val="18"/>
                <w:szCs w:val="18"/>
              </w:rPr>
              <w:t xml:space="preserve"> MŁODY ROLNIK, </w:t>
            </w:r>
          </w:p>
          <w:p w:rsidR="005176C7" w:rsidRPr="008A0CE6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>ul. Poniatowskiego 49, 37-500 Jarosław,</w:t>
            </w:r>
          </w:p>
        </w:tc>
      </w:tr>
      <w:tr w:rsidR="004A7D7C" w:rsidRPr="008A0CE6" w:rsidTr="008A0CE6">
        <w:trPr>
          <w:trHeight w:val="40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4A7D7C" w:rsidRPr="008A0CE6" w:rsidRDefault="001B31D3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4A7D7C" w:rsidRPr="008A0CE6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>BIO-EKO Sp. z o.o.,</w:t>
            </w:r>
          </w:p>
          <w:p w:rsidR="004A7D7C" w:rsidRPr="008A0CE6" w:rsidRDefault="004A7D7C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 xml:space="preserve"> ul. Sprzętowa 3/17, 10-467 Olsztyn</w:t>
            </w:r>
          </w:p>
          <w:p w:rsidR="00CC71DF" w:rsidRPr="008A0CE6" w:rsidRDefault="00CC71DF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>adres do korespondencji: ul. Górna 5/15, 10-040 Olsztyn</w:t>
            </w:r>
          </w:p>
          <w:p w:rsidR="004A7D7C" w:rsidRPr="008A0CE6" w:rsidRDefault="00CC71DF" w:rsidP="008A0CE6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0CE6">
              <w:rPr>
                <w:rFonts w:ascii="Arial" w:hAnsi="Arial" w:cs="Arial"/>
                <w:sz w:val="18"/>
                <w:szCs w:val="18"/>
              </w:rPr>
              <w:t>Tel. 790 408 666</w:t>
            </w:r>
          </w:p>
        </w:tc>
      </w:tr>
      <w:tr w:rsidR="001D53AD" w:rsidRPr="008A0CE6" w:rsidTr="008A0CE6">
        <w:trPr>
          <w:trHeight w:val="40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D53AD" w:rsidRPr="008A0CE6" w:rsidRDefault="001B31D3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D53AD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Marcin Chudzik </w:t>
            </w:r>
          </w:p>
          <w:p w:rsidR="001D53AD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Rokietnica 266</w:t>
            </w:r>
          </w:p>
          <w:p w:rsidR="001D53AD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37-562 Rokietnica</w:t>
            </w:r>
          </w:p>
          <w:p w:rsidR="001D53AD" w:rsidRPr="008A0CE6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tel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 607 733 379</w:t>
            </w:r>
          </w:p>
        </w:tc>
      </w:tr>
      <w:tr w:rsidR="001D53AD" w:rsidRPr="008A0CE6" w:rsidTr="008A0CE6">
        <w:trPr>
          <w:trHeight w:val="40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D53AD" w:rsidRPr="008A0CE6" w:rsidRDefault="009D316C" w:rsidP="001B31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</w:t>
            </w:r>
            <w:bookmarkStart w:id="1" w:name="_GoBack"/>
            <w:bookmarkEnd w:id="1"/>
            <w:r w:rsidR="001B31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D53AD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„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Ekoinstal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Roman Piłat”</w:t>
            </w:r>
          </w:p>
          <w:p w:rsidR="001D53AD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Kraszewskiego 19a</w:t>
            </w:r>
          </w:p>
          <w:p w:rsidR="001D53AD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37-100 Łańcut</w:t>
            </w:r>
          </w:p>
          <w:p w:rsidR="001D53AD" w:rsidRPr="008A0CE6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tel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 17 225 47 17. Kom: 604 296 362</w:t>
            </w:r>
          </w:p>
        </w:tc>
      </w:tr>
      <w:tr w:rsidR="001D53AD" w:rsidRPr="008A0CE6" w:rsidTr="008A0CE6">
        <w:trPr>
          <w:trHeight w:val="40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D53AD" w:rsidRPr="008A0CE6" w:rsidRDefault="001B31D3" w:rsidP="00887A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1D53AD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„BERIAN Sp. z o.o.”</w:t>
            </w:r>
          </w:p>
          <w:p w:rsidR="001D53AD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Topolowa 10,</w:t>
            </w:r>
          </w:p>
          <w:p w:rsidR="001D53AD" w:rsidRPr="008A0CE6" w:rsidRDefault="001D53AD" w:rsidP="005176C7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82-200 Malbork</w:t>
            </w:r>
          </w:p>
        </w:tc>
      </w:tr>
      <w:tr w:rsidR="00BB4AEA" w:rsidRPr="008A0CE6" w:rsidTr="00156DD8">
        <w:trPr>
          <w:trHeight w:val="40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BB4AEA" w:rsidRPr="008A0CE6" w:rsidRDefault="001B31D3" w:rsidP="00156D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7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:rsidR="00EB36B5" w:rsidRDefault="00EB36B5" w:rsidP="00EB36B5">
            <w:pPr>
              <w:pStyle w:val="Akapitzlist"/>
              <w:spacing w:after="0" w:line="240" w:lineRule="auto"/>
              <w:ind w:left="28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51D7">
              <w:rPr>
                <w:rFonts w:ascii="Arial" w:hAnsi="Arial" w:cs="Arial"/>
                <w:sz w:val="16"/>
                <w:szCs w:val="16"/>
              </w:rPr>
              <w:t>TT SERVICE Sp. z o.o.</w:t>
            </w:r>
          </w:p>
          <w:p w:rsidR="00EB36B5" w:rsidRPr="005551D7" w:rsidRDefault="00EB36B5" w:rsidP="00EB36B5">
            <w:pPr>
              <w:pStyle w:val="Akapitzlist"/>
              <w:spacing w:after="0" w:line="240" w:lineRule="auto"/>
              <w:ind w:left="28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51D7">
              <w:rPr>
                <w:rFonts w:ascii="Arial" w:hAnsi="Arial" w:cs="Arial"/>
                <w:sz w:val="16"/>
                <w:szCs w:val="16"/>
              </w:rPr>
              <w:t>ul. Elektronowa 8, 94-103 Łódź</w:t>
            </w:r>
          </w:p>
          <w:p w:rsidR="00BB4AEA" w:rsidRPr="008A0CE6" w:rsidRDefault="00EB36B5" w:rsidP="00156DD8">
            <w:pPr>
              <w:spacing w:after="0" w:line="1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601</w:t>
            </w:r>
            <w:r w:rsidR="0068723F">
              <w:rPr>
                <w:rFonts w:ascii="Arial" w:hAnsi="Arial" w:cs="Arial"/>
                <w:sz w:val="18"/>
                <w:szCs w:val="18"/>
              </w:rPr>
              <w:t xml:space="preserve"> 634 050, </w:t>
            </w:r>
            <w:proofErr w:type="spellStart"/>
            <w:r w:rsidR="0068723F">
              <w:rPr>
                <w:rFonts w:ascii="Arial" w:hAnsi="Arial" w:cs="Arial"/>
                <w:sz w:val="18"/>
                <w:szCs w:val="18"/>
              </w:rPr>
              <w:t>e.mail</w:t>
            </w:r>
            <w:proofErr w:type="spellEnd"/>
            <w:r w:rsidR="0068723F">
              <w:rPr>
                <w:rFonts w:ascii="Arial" w:hAnsi="Arial" w:cs="Arial"/>
                <w:sz w:val="18"/>
                <w:szCs w:val="18"/>
              </w:rPr>
              <w:t>: l.troszynski@ttse.pl</w:t>
            </w:r>
          </w:p>
        </w:tc>
      </w:tr>
    </w:tbl>
    <w:p w:rsidR="00A61606" w:rsidRPr="00A61606" w:rsidRDefault="00A61606" w:rsidP="008A0CE6">
      <w:pPr>
        <w:rPr>
          <w:rFonts w:ascii="Arial" w:hAnsi="Arial" w:cs="Arial"/>
          <w:b/>
        </w:rPr>
      </w:pPr>
    </w:p>
    <w:sectPr w:rsidR="00A61606" w:rsidRPr="00A61606" w:rsidSect="001D53AD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0C6789"/>
    <w:multiLevelType w:val="hybridMultilevel"/>
    <w:tmpl w:val="55B43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E8E"/>
    <w:rsid w:val="00067D13"/>
    <w:rsid w:val="000771AF"/>
    <w:rsid w:val="000B1D70"/>
    <w:rsid w:val="00193004"/>
    <w:rsid w:val="001B31D3"/>
    <w:rsid w:val="001D53AD"/>
    <w:rsid w:val="00276A2A"/>
    <w:rsid w:val="002B6627"/>
    <w:rsid w:val="003B1768"/>
    <w:rsid w:val="003D2786"/>
    <w:rsid w:val="00400127"/>
    <w:rsid w:val="004A1BA9"/>
    <w:rsid w:val="004A7D7C"/>
    <w:rsid w:val="004B08D3"/>
    <w:rsid w:val="004C619E"/>
    <w:rsid w:val="004D75F9"/>
    <w:rsid w:val="004E4815"/>
    <w:rsid w:val="004E6DE3"/>
    <w:rsid w:val="005130B3"/>
    <w:rsid w:val="005176C7"/>
    <w:rsid w:val="00523E51"/>
    <w:rsid w:val="005422AD"/>
    <w:rsid w:val="00585669"/>
    <w:rsid w:val="00600A23"/>
    <w:rsid w:val="00607B82"/>
    <w:rsid w:val="0061604C"/>
    <w:rsid w:val="00652CAF"/>
    <w:rsid w:val="00672C32"/>
    <w:rsid w:val="0068723F"/>
    <w:rsid w:val="006A3787"/>
    <w:rsid w:val="006F3D5A"/>
    <w:rsid w:val="006F4A24"/>
    <w:rsid w:val="006F79FF"/>
    <w:rsid w:val="00734A51"/>
    <w:rsid w:val="007B06C2"/>
    <w:rsid w:val="007B5F8C"/>
    <w:rsid w:val="007C279E"/>
    <w:rsid w:val="00884117"/>
    <w:rsid w:val="00887A85"/>
    <w:rsid w:val="008A0CE6"/>
    <w:rsid w:val="008A3665"/>
    <w:rsid w:val="008B2AA9"/>
    <w:rsid w:val="008F4E62"/>
    <w:rsid w:val="00901955"/>
    <w:rsid w:val="00974B02"/>
    <w:rsid w:val="009D316C"/>
    <w:rsid w:val="009D4E17"/>
    <w:rsid w:val="009E1655"/>
    <w:rsid w:val="00A0587A"/>
    <w:rsid w:val="00A61606"/>
    <w:rsid w:val="00A7306A"/>
    <w:rsid w:val="00AE390F"/>
    <w:rsid w:val="00B113BD"/>
    <w:rsid w:val="00B67FF7"/>
    <w:rsid w:val="00BB4AEA"/>
    <w:rsid w:val="00BE33CE"/>
    <w:rsid w:val="00BF5ACE"/>
    <w:rsid w:val="00C56C0D"/>
    <w:rsid w:val="00CA4544"/>
    <w:rsid w:val="00CC71DF"/>
    <w:rsid w:val="00D66A47"/>
    <w:rsid w:val="00DD321D"/>
    <w:rsid w:val="00E20166"/>
    <w:rsid w:val="00EB36B5"/>
    <w:rsid w:val="00F33E8E"/>
    <w:rsid w:val="00F45979"/>
    <w:rsid w:val="00FA3A0A"/>
    <w:rsid w:val="00FD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7F48E"/>
  <w15:chartTrackingRefBased/>
  <w15:docId w15:val="{AF4485EF-33B7-406E-82F7-0DA579263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D09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E3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3C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5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771A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B36B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imax@w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hempoland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fag@gm.katowice.p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ekretariat@iwnirz.pl" TargetMode="External"/><Relationship Id="rId10" Type="http://schemas.openxmlformats.org/officeDocument/2006/relationships/hyperlink" Target="mailto:ibiuro@cnsan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marcin1981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273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Szela</dc:creator>
  <cp:keywords/>
  <dc:description/>
  <cp:lastModifiedBy>Ewa Szela</cp:lastModifiedBy>
  <cp:revision>17</cp:revision>
  <cp:lastPrinted>2018-01-22T10:28:00Z</cp:lastPrinted>
  <dcterms:created xsi:type="dcterms:W3CDTF">2017-11-30T12:49:00Z</dcterms:created>
  <dcterms:modified xsi:type="dcterms:W3CDTF">2019-03-11T07:54:00Z</dcterms:modified>
</cp:coreProperties>
</file>